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1B" w:rsidRPr="00691D1B" w:rsidRDefault="00691D1B" w:rsidP="0069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D1B">
        <w:rPr>
          <w:rFonts w:ascii="Times New Roman" w:eastAsia="Times New Roman" w:hAnsi="Times New Roman" w:cs="Times New Roman"/>
          <w:sz w:val="24"/>
          <w:szCs w:val="24"/>
        </w:rPr>
        <w:t>Please Note:</w:t>
      </w:r>
    </w:p>
    <w:p w:rsidR="00691D1B" w:rsidRDefault="00691D1B" w:rsidP="0069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D1B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তরুণের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স্বপ্ন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নতুন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গাইডলাইন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91D1B">
        <w:rPr>
          <w:rFonts w:ascii="Nirmala UI" w:eastAsia="Times New Roman" w:hAnsi="Nirmala UI" w:cs="Nirmala UI"/>
          <w:sz w:val="24"/>
          <w:szCs w:val="24"/>
        </w:rPr>
        <w:t>২০২৫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D1B">
        <w:rPr>
          <w:rFonts w:ascii="Nirmala UI" w:eastAsia="Times New Roman" w:hAnsi="Nirmala UI" w:cs="Nirmala UI"/>
          <w:sz w:val="24"/>
          <w:szCs w:val="24"/>
        </w:rPr>
        <w:t>২৬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সালের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তরুণের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স্বপ্ন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নতুন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নির্দেশিকা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কাজের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ধারা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ব্যাখ্যা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হয়েছে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এখানে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শিক্ষক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শিক্ষার্থী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প্রশাসনিক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কর্মকর্তাদের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নির্দিষ্ট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দায়িত্বগুলি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ধাপে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ধাপে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বলা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হয়েছে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" name="Picture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প্রধান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বিষয়গুলো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বলা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হয়েছে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2" name="Picture 2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স্কুলের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প্রধান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শিক্ষক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1D1B">
        <w:rPr>
          <w:rFonts w:ascii="Times New Roman" w:eastAsia="Times New Roman" w:hAnsi="Times New Roman" w:cs="Times New Roman"/>
          <w:sz w:val="24"/>
          <w:szCs w:val="24"/>
        </w:rPr>
        <w:t>HoI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দায়িত্ব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নিজের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যোগাযোগের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বিবরণ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মোবাইল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আধার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ইমেল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সাব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D1B">
        <w:rPr>
          <w:rFonts w:ascii="Nirmala UI" w:eastAsia="Times New Roman" w:hAnsi="Nirmala UI" w:cs="Nirmala UI"/>
          <w:sz w:val="24"/>
          <w:szCs w:val="24"/>
        </w:rPr>
        <w:t>ইন্সপেক্টর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(SI/S)-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জানাতে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691D1B">
        <w:rPr>
          <w:rFonts w:ascii="Times New Roman" w:eastAsia="Times New Roman" w:hAnsi="Times New Roman" w:cs="Times New Roman"/>
          <w:sz w:val="24"/>
          <w:szCs w:val="24"/>
        </w:rPr>
        <w:t>Banglar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Times New Roman" w:eastAsia="Times New Roman" w:hAnsi="Times New Roman" w:cs="Times New Roman"/>
          <w:sz w:val="24"/>
          <w:szCs w:val="24"/>
        </w:rPr>
        <w:t>Shiksha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Portal-</w:t>
      </w:r>
      <w:r w:rsidRPr="00691D1B">
        <w:rPr>
          <w:rFonts w:ascii="Nirmala UI" w:eastAsia="Times New Roman" w:hAnsi="Nirmala UI" w:cs="Nirmala UI"/>
          <w:sz w:val="24"/>
          <w:szCs w:val="24"/>
        </w:rPr>
        <w:t>এ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OTP-</w:t>
      </w:r>
      <w:r w:rsidRPr="00691D1B">
        <w:rPr>
          <w:rFonts w:ascii="Nirmala UI" w:eastAsia="Times New Roman" w:hAnsi="Nirmala UI" w:cs="Nirmala UI"/>
          <w:sz w:val="24"/>
          <w:szCs w:val="24"/>
        </w:rPr>
        <w:t>র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লগইন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proofErr w:type="gramStart"/>
      <w:r w:rsidRPr="00691D1B">
        <w:rPr>
          <w:rFonts w:ascii="Nirmala UI" w:eastAsia="Times New Roman" w:hAnsi="Nirmala UI" w:cs="Nirmala UI"/>
          <w:sz w:val="24"/>
          <w:szCs w:val="24"/>
        </w:rPr>
        <w:t>ছাত্রছাত্রীদের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Annexure-F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ফর্ম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বিলি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সংগ্রহ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ব্যাংকের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BSP-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আপডেট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1D1B">
        <w:rPr>
          <w:rFonts w:ascii="Times New Roman" w:eastAsia="Times New Roman" w:hAnsi="Times New Roman" w:cs="Times New Roman"/>
          <w:sz w:val="24"/>
          <w:szCs w:val="24"/>
        </w:rPr>
        <w:t>NPCI-</w:t>
      </w:r>
      <w:r w:rsidRPr="00691D1B">
        <w:rPr>
          <w:rFonts w:ascii="Nirmala UI" w:eastAsia="Times New Roman" w:hAnsi="Nirmala UI" w:cs="Nirmala UI"/>
          <w:sz w:val="24"/>
          <w:szCs w:val="24"/>
        </w:rPr>
        <w:t>র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শেষ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সম্পাদনা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সম্ভব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1D1B">
        <w:rPr>
          <w:rFonts w:ascii="Nirmala UI" w:eastAsia="Times New Roman" w:hAnsi="Nirmala UI" w:cs="Nirmala UI"/>
          <w:sz w:val="24"/>
          <w:szCs w:val="24"/>
        </w:rPr>
        <w:t>ছাত্র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অভিভাবকদের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স্ব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D1B">
        <w:rPr>
          <w:rFonts w:ascii="Nirmala UI" w:eastAsia="Times New Roman" w:hAnsi="Nirmala UI" w:cs="Nirmala UI"/>
          <w:sz w:val="24"/>
          <w:szCs w:val="24"/>
        </w:rPr>
        <w:t>প্রতিশ্রুতি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পোর্টালে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যদি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পাঠাতে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ব্যর্থ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হয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়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তাহলে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সংশোধন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নতুন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UDIN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জেনারেট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3" name="Picture 3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ছাত্রছাত্রীদের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দায়িত্ব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কেবলমাত্র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একাদশ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শ্রেণির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ছাত্রছাত্রীরা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যোগ্য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proofErr w:type="gramStart"/>
      <w:r w:rsidRPr="00691D1B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অ্যাকাউন্ট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থাকতে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সক্রিয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়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অনন্য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পশ্চিমবঙ্গে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অবস্থিত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শাখার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1D1B">
        <w:rPr>
          <w:rFonts w:ascii="Nirmala UI" w:eastAsia="Times New Roman" w:hAnsi="Nirmala UI" w:cs="Nirmala UI"/>
          <w:sz w:val="24"/>
          <w:szCs w:val="24"/>
        </w:rPr>
        <w:t>মোবাইল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আধার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নম্বর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বাধ্যতামূলক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1D1B">
        <w:rPr>
          <w:rFonts w:ascii="Times New Roman" w:eastAsia="Times New Roman" w:hAnsi="Times New Roman" w:cs="Times New Roman"/>
          <w:sz w:val="24"/>
          <w:szCs w:val="24"/>
        </w:rPr>
        <w:t>SMS-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একটি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লিংক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যেখানে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Pr="00691D1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selfdeclaration.wb.gov.in</w:t>
        </w:r>
      </w:hyperlink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পোর্টালে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গিয়ে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OTP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আধার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দিয়ে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পাওয়ার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পরে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কমপক্ষে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₹10,000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মূল্যের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মোবাইল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ট্যাব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কেনার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রসিদ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স্কুলে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জমা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দিতে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যেখানে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IMEI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নম্বর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থাকবে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91D1B" w:rsidRPr="00691D1B" w:rsidRDefault="00691D1B" w:rsidP="0069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D1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4" name="Picture 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সাব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D1B">
        <w:rPr>
          <w:rFonts w:ascii="Nirmala UI" w:eastAsia="Times New Roman" w:hAnsi="Nirmala UI" w:cs="Nirmala UI"/>
          <w:sz w:val="24"/>
          <w:szCs w:val="24"/>
        </w:rPr>
        <w:t>ইন্সপেক্টর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(SI/S)-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দায়িত্ব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স্কুলের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প্রধানের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লগইনের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BSP-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আপডেট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NPCI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যাচাইয়ে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ব্যর্থ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ছাত্রদের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শারীরিকভাবে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ডেটা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DI/</w:t>
      </w:r>
      <w:proofErr w:type="gramStart"/>
      <w:r w:rsidRPr="00691D1B">
        <w:rPr>
          <w:rFonts w:ascii="Times New Roman" w:eastAsia="Times New Roman" w:hAnsi="Times New Roman" w:cs="Times New Roman"/>
          <w:sz w:val="24"/>
          <w:szCs w:val="24"/>
        </w:rPr>
        <w:t>S(</w:t>
      </w:r>
      <w:proofErr w:type="gramEnd"/>
      <w:r w:rsidRPr="00691D1B">
        <w:rPr>
          <w:rFonts w:ascii="Times New Roman" w:eastAsia="Times New Roman" w:hAnsi="Times New Roman" w:cs="Times New Roman"/>
          <w:sz w:val="24"/>
          <w:szCs w:val="24"/>
        </w:rPr>
        <w:t>SE)-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কাছে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পাঠাতে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UDIN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জেনারেট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5" name="Picture 5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জেলা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বিদ্যালয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়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পরিদর্শক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(DI/S(SE))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DDO-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দায়িত্ব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যাচাই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অনুমোদন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Times New Roman" w:eastAsia="Times New Roman" w:hAnsi="Times New Roman" w:cs="Times New Roman"/>
          <w:sz w:val="24"/>
          <w:szCs w:val="24"/>
        </w:rPr>
        <w:t>iFMS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1D1B">
        <w:rPr>
          <w:rFonts w:ascii="Nirmala UI" w:eastAsia="Times New Roman" w:hAnsi="Nirmala UI" w:cs="Nirmala UI"/>
          <w:sz w:val="24"/>
          <w:szCs w:val="24"/>
        </w:rPr>
        <w:t>এ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বিল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তৈরি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পাঠাতে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ব্যর্থ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লেনদেন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হলে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টাকা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ফিরিয়ে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নিয়ে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নতুনভাবে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আবার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পাঠানোর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নির্দেশ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রয়েছে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6" name="Picture 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 Annexure-F </w:t>
      </w:r>
      <w:r w:rsidRPr="00691D1B">
        <w:rPr>
          <w:rFonts w:ascii="Nirmala UI" w:eastAsia="Times New Roman" w:hAnsi="Nirmala UI" w:cs="Nirmala UI"/>
          <w:sz w:val="24"/>
          <w:szCs w:val="24"/>
        </w:rPr>
        <w:t>ও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Self-Declaration Format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Annexure-F: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শিক্ষার্থীর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পূরণ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ফর্ম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</w:r>
      <w:r w:rsidRPr="00691D1B">
        <w:rPr>
          <w:rFonts w:ascii="Times New Roman" w:eastAsia="Times New Roman" w:hAnsi="Times New Roman" w:cs="Times New Roman"/>
          <w:sz w:val="24"/>
          <w:szCs w:val="24"/>
        </w:rPr>
        <w:br/>
        <w:t xml:space="preserve">Self-Declaration: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ছাত্রছাত্রীরা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নিজের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মোবাইল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নম্বর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ইত্যাদি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দিয়ে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স্বীকৃতি</w:t>
      </w:r>
      <w:proofErr w:type="spellEnd"/>
      <w:r w:rsidRPr="0069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1D1B">
        <w:rPr>
          <w:rFonts w:ascii="Nirmala UI" w:eastAsia="Times New Roman" w:hAnsi="Nirmala UI" w:cs="Nirmala UI"/>
          <w:sz w:val="24"/>
          <w:szCs w:val="24"/>
        </w:rPr>
        <w:t>দেবে</w:t>
      </w:r>
      <w:proofErr w:type="spellEnd"/>
      <w:r w:rsidRPr="00691D1B">
        <w:rPr>
          <w:rFonts w:ascii="Nirmala UI" w:eastAsia="Times New Roman" w:hAnsi="Nirmala UI" w:cs="Nirmala UI"/>
          <w:sz w:val="24"/>
          <w:szCs w:val="24"/>
        </w:rPr>
        <w:t>।</w:t>
      </w:r>
    </w:p>
    <w:p w:rsidR="00691D1B" w:rsidRPr="00691D1B" w:rsidRDefault="00691D1B" w:rsidP="0069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32D" w:rsidRDefault="009A232D"/>
    <w:sectPr w:rsidR="009A232D" w:rsidSect="009A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D1B"/>
    <w:rsid w:val="00691D1B"/>
    <w:rsid w:val="009A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D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fdeclaration.wb.gov.in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 hs</dc:creator>
  <cp:lastModifiedBy>ptr hs</cp:lastModifiedBy>
  <cp:revision>1</cp:revision>
  <cp:lastPrinted>2025-07-29T06:27:00Z</cp:lastPrinted>
  <dcterms:created xsi:type="dcterms:W3CDTF">2025-07-29T06:26:00Z</dcterms:created>
  <dcterms:modified xsi:type="dcterms:W3CDTF">2025-07-29T06:28:00Z</dcterms:modified>
</cp:coreProperties>
</file>